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9" w:rsidRPr="00E319E9" w:rsidRDefault="00E319E9" w:rsidP="000D1C5F">
      <w:pPr>
        <w:shd w:val="clear" w:color="auto" w:fill="FFFFFF"/>
        <w:spacing w:after="0" w:line="240" w:lineRule="auto"/>
        <w:ind w:left="86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E319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Приложение №</w:t>
      </w:r>
      <w:r w:rsidR="004451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1</w:t>
      </w:r>
    </w:p>
    <w:p w:rsidR="00E319E9" w:rsidRPr="00E319E9" w:rsidRDefault="00E319E9" w:rsidP="000D1C5F">
      <w:pPr>
        <w:shd w:val="clear" w:color="auto" w:fill="FFFFFF"/>
        <w:spacing w:after="0" w:line="240" w:lineRule="auto"/>
        <w:ind w:left="86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E319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к </w:t>
      </w:r>
      <w:r w:rsidR="000D1C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Извещению</w:t>
      </w:r>
    </w:p>
    <w:p w:rsidR="00E319E9" w:rsidRP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ПРОЕКТ ДОГОВОРА АРЕНДЫ</w:t>
      </w: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E319E9" w:rsidRP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19E9" w:rsidRP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1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Лот № 1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1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 № ___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аренды муниципального имущества</w:t>
      </w:r>
    </w:p>
    <w:p w:rsidR="00E319E9" w:rsidRPr="00CB07A0" w:rsidRDefault="00E319E9" w:rsidP="00E319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Лянтор                                                                                        </w:t>
      </w:r>
      <w:r w:rsidR="001E3E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« 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»                      2024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г.</w:t>
      </w:r>
    </w:p>
    <w:p w:rsidR="00E76285" w:rsidRPr="00E76285" w:rsidRDefault="00E76285" w:rsidP="00E76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учреждение культуры «Лянторский Дом культуры «Нефтяник», осуществляющий от имени муниципального образования городское поселение Лянтор полномочия собственника муниципального имущества, именуемое в дальнейшем Арендодатель, в лице _______________________________________, действующего на основании ______________________________, с одной стороны, и</w:t>
      </w:r>
      <w:r w:rsidRPr="00E7628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__________________________________________________, именуемый в дальнейшем Арендатор, в лице ___________________________, действующего на основании ___________________________, с другой стороны, </w:t>
      </w:r>
      <w:r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основании ______________________________________, </w:t>
      </w: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заключили настоящий договор о нижеследующем:</w:t>
      </w:r>
    </w:p>
    <w:p w:rsidR="00E319E9" w:rsidRPr="00CB07A0" w:rsidRDefault="00E319E9" w:rsidP="00E319E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ПОЛОЖЕНИЯ</w:t>
      </w:r>
    </w:p>
    <w:p w:rsidR="00E319E9" w:rsidRPr="00CB07A0" w:rsidRDefault="00E319E9" w:rsidP="00E319E9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76285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r w:rsidR="00E76285"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Арендодатель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предоставляет </w:t>
      </w:r>
      <w:r w:rsidR="00E76285"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Арендатору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 временное пользование и владение муниципальное имущество – 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Попкорн-аппарат 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Euro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Pop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2408 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EX</w:t>
      </w:r>
      <w:r w:rsidR="00E76285"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,8 (инвентарный № 10104100400),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расположенный по адресу: </w:t>
      </w:r>
      <w:r w:rsidR="00E76285"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Лянтор, 1 микрорайон, строение 12 (далее – Имущество),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="00E76285" w:rsidRPr="00E7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принимает указанное имущество во временное владение и пользование, использует для </w:t>
      </w:r>
      <w:r w:rsidR="00E76285"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торговли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производит арендную плату согласно расчету </w:t>
      </w:r>
      <w:r w:rsidR="00E76285"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стоимости арендной платы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(Приложение №1) к настоящему договору. </w:t>
      </w:r>
    </w:p>
    <w:p w:rsidR="00E319E9" w:rsidRPr="00CB07A0" w:rsidRDefault="00E76285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 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Состояние имущества на момент передачи в аренду: 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состояние </w:t>
      </w:r>
      <w:r w:rsidR="00F903EE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хорошее 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F903EE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требует ремонта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Арендодатель гарантирует, что на момент заключения настоящего договора имущество не заложено, под арестом не состоит и не обременено никакими другими обязательствами.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  Имуще</w:t>
      </w:r>
      <w:r w:rsid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ство предоставляется в аренду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срок 5 лет</w:t>
      </w:r>
      <w:r w:rsid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«___» ___________202</w:t>
      </w:r>
      <w:r w:rsidR="00F903EE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B872C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по «___» ____________2029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 Передача Имущества в аренду от Арендодателя Арендатору удостоверяется путем подписания</w:t>
      </w:r>
      <w:r w:rsidR="008166F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акта приема-передачи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муниципального Имущества (Приложение</w:t>
      </w:r>
      <w:r w:rsidR="00B872C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B872C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A4E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 Подписывая акт приема-передачи, Арендатор подтверждает, что до подписания настоящего договора произвел осмотр Имущества, которое он получает, и Имущество соответствует всем необходимым, в том числе техническим требованиям, а также условиям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1.6. Датой начала срока аренды Имущества по настоящему договору считается дата подписания акта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приема-передачи муниципального имущества в аренду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1.7. Датой окончания срока аренды считается дата подписания Сторонами акта возврата муниципального Имущества (Приложение</w:t>
      </w:r>
      <w:r w:rsidR="00B872C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B872C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Имущество считается, находящимся в аренде и Арендатор несет все обязательства в отношении Имущества, включая обязанность по оплате арендных платежей до момента подписания Сторонами акта возврата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имущества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5485D" w:rsidRPr="00CB07A0" w:rsidRDefault="0015485D" w:rsidP="0015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1.8. В течение срока, указанного в п. 1.4 настоящего Договора, Арендатор вправе с письменного согласия Арендодателя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сдавать арендуемое имущество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 в субаренду третьим лицам.</w:t>
      </w:r>
    </w:p>
    <w:p w:rsidR="00E319E9" w:rsidRPr="00742AE5" w:rsidRDefault="0015485D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1.9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Имущество передается на основании 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согласования Администрации городского поселения 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Лянтор </w:t>
      </w:r>
      <w:r w:rsidR="00E319E9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№ </w:t>
      </w:r>
      <w:r w:rsidR="00742AE5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1595</w:t>
      </w:r>
      <w:r w:rsidR="00E319E9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от</w:t>
      </w:r>
      <w:r w:rsidR="00B872C6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42AE5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14</w:t>
      </w:r>
      <w:r w:rsidR="002F5650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CB07A0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0</w:t>
      </w:r>
      <w:r w:rsidR="001E3EEB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="00CB07A0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E319E9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202</w:t>
      </w:r>
      <w:r w:rsidR="00CB07A0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="00E319E9" w:rsidRPr="007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года.</w:t>
      </w:r>
    </w:p>
    <w:p w:rsidR="00CB07A0" w:rsidRPr="00CB07A0" w:rsidRDefault="00CB07A0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 ПРАВА И ОБЯЗАННОСТИ СТОРОН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2.1.Арендодатель обязуется: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2.1.1. Предоставить Арендатору имущество в состоянии, соответствующем условиям договора аренды.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2.1.2. Оказывать консультативную и иную помощь в целях наиболее эффективного использования переданного в аренду имущества.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2.1.3. Контролировать поступление арендных платежей от Арендатора, производить сверки по платежам с оформлением актов сверок.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2.1.4. Контролировать целевое использование арендуемого имущества. В случае нарушения Арендатором законодательства Российской Федерации или условий договора, выявленного при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проведении проверок, Арендодатель незамедлительно составляет акт, который должен быть подписан представителями Арендодателя, Арендатора. В случае отказа представителя Арендатора от подписания акта проверки об этом должна быть произведена соответствующая запись в акте.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 Арендатор обязуется: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2.2.1. Использовать имущество исключительно по целевому назначению, предусмотренному пунктом 1.1 настоящего договора, в соответствии с установленными законодательством нормами и правилами использования, в том числе санитарными нормами и правилами, правилами пожарной безопасности.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2.2.2. Обеспечивать сохранность имущества, не допускать его порчи или уничтожения. Если имущество  в результате действия Арендатора или непринятия им необходимых и своевременных мер придет в аварийное состояние, подвергнется порче или уничтожению, то Арендатор обязан восстановить его своими силами, за счет своих средств или возместить в полном объеме ущерб, нанесенный Арендодателю.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2.2.3. Незамедлительно сообщать Арендодателю обо всех нарушениях прав собственника или прав Арендатора со стороны третьих лиц, а также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2.2.4. С письменного согласия Арендодателя производить капитальный ремонт Имущества с согласованием времени, объемов, стоимости и сроков его проведения с Арендодателем. Необходимость проведения капитального ремонта определяется согласно заключению, подготовленному муниципальным учреждением «Лянторское хозяйственно-эксплуатационное управление» (Далее – МУ «Лянторское ХЭУ») и согласованному Арендодателем, либо согласно требованию уполномоченных организаций.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2.2.5. Без письменного разрешения Арендодателя не производить перепланировок и переоборудования Имущества, вызываемых потребностями Арендатора, не прокладывать скрытых и открытых проводок. После завершения перепланировки (переустройства, переоборудования) объекта аренды Арендатор за свой счет проводит регистрацию соответствующих изменений в технической документации на этот объект в ФГУП «Ростехинвентаризация» и других регистрационных органах.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2.2.6. 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Арендатора и арендуемого имущества. Выполнять в установленный срок предписания Арендодателя, органов Госсанэпиднадзора, Госпожнадзора и иных контролирующих органов о принятии мер по ликвидации ситуаций, возникших в результате деятельности Арендатора, ставящих под угрозу сохранность Имущества, экологическую и санитарную обстановку вне арендуемого помещения.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2.2.7. Своевременно и за свой счет производить текущий ремонт помещения.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2.2.8. Своевременно и в полном объеме выплачивать Арендодателю установленную договором и последующими изменениями, и дополнениями к нему арендную плату за пользование помещением.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2.2.9. В день окончания срока аренды, предусмотренного пунктом 1.4 настоящего договора, или при его расторжении возвратить Имущество Арендодателю в исправном состоянии, с учетом нормального износа. При возврате Имущества в состоянии худшем, чем он был передан Арендатору по акту приема-передачи (с учетом нормального износа), в акте возврата арендованного имущества отражаются ущерб, нанесенный Имуществу, сумма ущерба и сроки ее уплаты.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2.2.10. В случае изменения юридического адреса, фактического адреса и иных реквизитов, а также при реорганизации, ликвидации письменно уведомлять Арендодателя в 5-дневный срок с момента принятия соответствующего решения.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2.2.11. Предоставлять Арендодателю, а также специально уполномоченным органам возможность контроля за использованием Имущества (допуск в помещение, здание, его осмотр, предоставление запрашиваемых документов ит.п.); обеспечивать беспрепятственный допуск работников, специализированных эксплуатационных и ремонтных служб для производства работ, носящих аварийный характер, в любое время суток.</w:t>
      </w:r>
    </w:p>
    <w:p w:rsidR="003975E6" w:rsidRPr="00CB07A0" w:rsidRDefault="00E319E9" w:rsidP="003975E6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2.2.12. Не заключать без письменного разрешения Арендодателя сделки, следствием которых является или может являться какое-либо обременение предоставленных Арендатору по договору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имущественных прав, в частности, переход к иному лицу (договоры залога, внесение права на аренду помещения или его части в уставной капитал организации, сдачи в субаренду и др.) без письменного разрешения Арендодателя.</w:t>
      </w:r>
    </w:p>
    <w:p w:rsidR="00C45D18" w:rsidRPr="00CB07A0" w:rsidRDefault="00C45D18" w:rsidP="003975E6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2.2.13. Предоставить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Арендодателю</w:t>
      </w:r>
      <w:r w:rsidRPr="00CB07A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копию договора субаренды, заключенного с Субарендатором, заверенную </w:t>
      </w:r>
      <w:r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Арендатором.</w:t>
      </w:r>
    </w:p>
    <w:p w:rsidR="00E319E9" w:rsidRPr="00CB07A0" w:rsidRDefault="003975E6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2.2.14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Арендатор обязуется проводить дезинфекцию.</w:t>
      </w:r>
    </w:p>
    <w:p w:rsidR="00E319E9" w:rsidRPr="00CB07A0" w:rsidRDefault="003975E6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2.2.15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Потребление, распитие алкогольной продукции в учреждении и на территории учреждения (запрещенных местах) либо потребление наркотических средств или психотропных веществ, новых потенциально опасных психотропных веществ или одурманивающих веществ – строго запрещено.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Администрация учреждения в праве не заключать в дальнейшем договорные отношения, влекущие за собой правонарушения предусмотренные Кодексом Р.Ф. об административных правонарушениях от 30.12.2001 № 195-ФЗ. Ответс</w:t>
      </w:r>
      <w:r w:rsidR="003975E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твенность за нарушение п. 2.2.15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соответствии с законом Р.Ф. возлагается на Арендатора.</w:t>
      </w:r>
    </w:p>
    <w:p w:rsidR="00E319E9" w:rsidRPr="00CB07A0" w:rsidRDefault="003975E6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2.2.16. </w:t>
      </w:r>
      <w:r w:rsidR="00E319E9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Установка и эксплуатация рекламной конструкции осуществляются в соответствии с п.5, п.5.1 ст. 19 Федерального закона от 13.03.2006 N 38-ФЗ  "О рекламе".</w:t>
      </w:r>
    </w:p>
    <w:p w:rsidR="00E319E9" w:rsidRPr="00CB07A0" w:rsidRDefault="00E319E9" w:rsidP="00E319E9">
      <w:p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tabs>
          <w:tab w:val="left" w:pos="427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ПЛАТЕЖИ И РАСЧЕТЫ</w:t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За пользование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Имуществом </w:t>
      </w:r>
      <w:r w:rsidRPr="00CB07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 w:eastAsia="ru-RU"/>
        </w:rPr>
        <w:t xml:space="preserve">Арендатор </w:t>
      </w:r>
      <w:r w:rsidRPr="00CB07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оплачивает арендную плату в размере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 (__________________) рубля _____ копеек в месяц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№ 1). Итого арендная плата за 11 месяцев</w:t>
      </w:r>
      <w:r w:rsidR="00CB07A0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рублей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копеек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Размер арендной платы устанавливается на основании методики расчета арендной платы, утвержденной постановлением </w:t>
      </w:r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Администрации городского поселения Лянтор от 10.08.2010 № 414 (с изменениями от 16.11.2010 №571, от 31.03.2011 №168, от 13.01.2014 №8, от 12.01.2016 №2, от 07.09.2016 №782,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08.09.2016 №784, от 01.06.2020 №470, от 11.09.2023 № 954</w:t>
      </w:r>
      <w:r w:rsidRPr="00CB07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),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расчет стоимости арендной платы приведен в Приложении 1 к настоящему договору.</w:t>
      </w:r>
    </w:p>
    <w:p w:rsidR="00E76285" w:rsidRPr="00E76285" w:rsidRDefault="00E76285" w:rsidP="00E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В случае использования имущества неполный месяц </w:t>
      </w: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размер арендной платы рассчитывается по формуле:</w:t>
      </w:r>
    </w:p>
    <w:p w:rsidR="00E76285" w:rsidRPr="00E76285" w:rsidRDefault="00E76285" w:rsidP="00E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= АП / Д1 х Д2, где</w:t>
      </w:r>
    </w:p>
    <w:p w:rsidR="00E76285" w:rsidRPr="00E76285" w:rsidRDefault="00E76285" w:rsidP="00E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 – размер арендной платы за пользование Имуществом в соответствии с абзацем первым настоящего пункта (руб.),</w:t>
      </w:r>
    </w:p>
    <w:p w:rsidR="00E76285" w:rsidRPr="00E76285" w:rsidRDefault="00E76285" w:rsidP="00E7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Д1 – общее количество дней в текущем месяце,</w:t>
      </w:r>
    </w:p>
    <w:p w:rsidR="00E76285" w:rsidRPr="00E76285" w:rsidRDefault="00E76285" w:rsidP="00E7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Д2 – количество дней использования имущества в текущем </w:t>
      </w:r>
      <w:r w:rsidRPr="00E76285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месяце.</w:t>
      </w:r>
    </w:p>
    <w:p w:rsidR="00E76285" w:rsidRPr="00E76285" w:rsidRDefault="00E319E9" w:rsidP="00E76285">
      <w:pPr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Первый платеж по арендной плате производится </w:t>
      </w:r>
      <w:r w:rsidRPr="00CB0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Арендатором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течении 10 дней, следующих за днем подписания акта приема-передачи муниципального помещения в аренду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следующим реквизитам</w:t>
      </w:r>
      <w:r w:rsidRPr="00CB07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: 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получатель</w:t>
      </w:r>
      <w:r w:rsid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="00E76285" w:rsidRPr="00E762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76285" w:rsidRPr="00E7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Администрация городского поселения Лянтор (МУК «ЛДК «Нефтяник»)</w:t>
      </w:r>
      <w:r w:rsidR="00E76285" w:rsidRPr="00E7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лицевой счет </w:t>
      </w:r>
      <w:r w:rsidR="00E76285"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650017052</w:t>
      </w:r>
      <w:r w:rsidR="00E76285" w:rsidRPr="00E7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>, казначейский счет ТОФК 032 346 437 182 610 587 00</w:t>
      </w:r>
      <w:r w:rsidR="00E76285" w:rsidRPr="00E76285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, РКЦ Ханты-Мансийск//УФК по Ханты-Мансийскому автономному округу-Югре г. Ханты-Мансийск, единый казначейский счет ТОФК 40102810245370000007 БИК 007162163, ОКТМО 71826105, ИНН 8617017055, КПП 861701001, КБК 65010000000000000120. 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3.3. Последующие платежи Арендатор производит ежемесячно не позднее </w:t>
      </w:r>
      <w:r w:rsidR="001E3E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 числа текущего месяца, самостоятельно без  предоставления ему Арендодателем счетов-фактур.</w:t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Днем зачисления денежных средств оплаченных по арендной плате Арендатором, считается день зачисления денежных средств на лицевой счет Арендодателя. 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3.4.  Размер арендной платы изменяется арендодателем в одностороннем порядке, в случае изменения в период действия договора утвержденной в городском поселении Лянтор методики расчёта арендной платы за муниципальное имущество (если установленный в договоре размер арендной платы ниже размера арендной платы рассчитанной в соответствии с измененной методикой), а также в случае централизованного изменения тарифов на коммунальные и эксплуатационные услуги при условии учёта их в размере арендной платы. Размер арендной платы не может быть пересмотрен в сторону уменьшения.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Размер арендной платы изменяется путем подписания сторонами дополнительного соглашения к настоящему договору.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(статья 310 ГК РФ). Если указанные действия Арендатором не были произведены, то договор расторгается в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одностороннем порядке.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46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3.5. Арендатор информирует Арендодателя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а также период, за который вносится платеж.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46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3.6.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2.2.4 договора, возмещаются Арендодателем по заявке Арендатора с приложением подтверждающих документов, но в сумме не более общей стоимости арендных платежей по настоящему договору.</w:t>
      </w:r>
    </w:p>
    <w:p w:rsidR="00E319E9" w:rsidRPr="00CB07A0" w:rsidRDefault="00E319E9" w:rsidP="00E319E9">
      <w:pPr>
        <w:shd w:val="clear" w:color="auto" w:fill="FFFFFF"/>
        <w:tabs>
          <w:tab w:val="left" w:pos="446"/>
          <w:tab w:val="left" w:leader="underscore" w:pos="8794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hd w:val="clear" w:color="auto" w:fill="FFFFFF"/>
        <w:tabs>
          <w:tab w:val="left" w:leader="underscore" w:pos="879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 ОТВЕТСТВЕННОСТЬ СТОРОН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В случае нарушения условий настоящего договора стороны несут ответственность в соответствии с действующим законодательством. Привлечение к ответственности не освобождает стороны от исполнения обязательств по договору.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 В случае невнесения Арендатором платежей в сроки, установленные настоящим договором, начисляются пени в размере 0,1 % от суммы задолженности за каждый день просрочки на счет, указанный в пункте 3.2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 Уплата пени, установленной настоящим договором, не освобождает Арендатора от исполнения обязательств по договору или устранения нарушений условий настоящего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4.4. Арендодатель не несёт ответственности за действия третьих лиц, в результате которых имуществу Арендатора будет нанесен ущерб.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ФОРС – МАЖОРНЫЕ ОБСТОЯТЕЛЬСТВА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 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5.2.  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5.3. 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E319E9" w:rsidRPr="00CB07A0" w:rsidRDefault="00E319E9" w:rsidP="00E319E9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 ПРЕКРАЩЕНИЕ ДЕЙСТВИЕ ДОГОВОРА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6.1.  Договор прекращает свое действие по окончании срока аренды Имущества, а обязательства сторон, возникшие до истечения срока договора, сохраняют силу до момента их исполнения.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6.2.   Договор может быть расторгнут досрочно по соглашению сторон.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    Договор может быть досрочно расторгнут по инициативе Арендодателя в случае, если Арендатор использует арендованное Имущество в целом или его части с нарушением условий договора, в том числе: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6.3.1.    Арендатор существенно ухудшает состояние Имущества.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6.3.2.    При просрочке Арендатором очередного платежа свыше двух месяцев.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6.3.3. Арендатор не подписывает дополнительное соглашение, предусматривающее изменение арендной платы в соответствии с п. 3.4 настоящего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6.3.4.    При невыполнении Арендатором пункта 2.2 настоящего договора.</w:t>
      </w:r>
    </w:p>
    <w:p w:rsidR="004A2DA0" w:rsidRPr="00CB07A0" w:rsidRDefault="00E319E9" w:rsidP="004A2DA0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6.3.5.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предупреждения.</w:t>
      </w:r>
    </w:p>
    <w:p w:rsidR="004A2DA0" w:rsidRPr="00CB07A0" w:rsidRDefault="004A2DA0" w:rsidP="00013DAA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6.3.6. 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</w:t>
      </w:r>
      <w:r w:rsidR="001262CF" w:rsidRPr="00CB0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арендуемое имущество</w:t>
      </w:r>
      <w:r w:rsidRPr="00CB07A0">
        <w:rPr>
          <w:rFonts w:ascii="Times New Roman" w:hAnsi="Times New Roman" w:cs="Times New Roman"/>
          <w:sz w:val="24"/>
          <w:szCs w:val="24"/>
          <w:lang w:val="ru-RU"/>
        </w:rPr>
        <w:t xml:space="preserve"> (полностью или отдельные части) в субаренду третьим лицам без письменного разрешения Арендодателя.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6.4.       Договор может быть расторгнут по инициативе Арендатора в случаях: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6.4.1.  Арендодатель не предоставляет Имущество в пользование Арендатору либо создает 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препятствия пользованию Имуществом в соответствии с условиями договора.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6.4.2.  Если Имущество в силу обстоятельств, за которые Арендатор не отвечает, окажется в состоянии, непригодном для использования.</w:t>
      </w:r>
    </w:p>
    <w:p w:rsidR="00E319E9" w:rsidRPr="00CB07A0" w:rsidRDefault="00E319E9" w:rsidP="00E319E9">
      <w:pPr>
        <w:shd w:val="clear" w:color="auto" w:fill="FFFFFF"/>
        <w:tabs>
          <w:tab w:val="left" w:pos="432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tabs>
          <w:tab w:val="left" w:pos="427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ПРОЧИЕ ПОЛОЖЕНИЯ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27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 с соблюдением претензионного порядка. Срок рассмотрения претензии 15 дней с момента поступления претензии.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7.3. В случае невозможности разрешения разногласий путем переговоров они подлежат рассмотрению в арбитражном суде Ханты-Мансийского автономного округа - Югры согласно законодательству Российской Федерации.</w:t>
      </w:r>
    </w:p>
    <w:p w:rsidR="00E319E9" w:rsidRPr="00CB07A0" w:rsidRDefault="00E319E9" w:rsidP="00E319E9">
      <w:pPr>
        <w:widowControl w:val="0"/>
        <w:shd w:val="clear" w:color="auto" w:fill="FFFFFF"/>
        <w:tabs>
          <w:tab w:val="left" w:pos="432"/>
          <w:tab w:val="left" w:leader="underscore" w:pos="947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7.4.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7.5. Приложение к договору является его неотъемлемой частью</w:t>
      </w:r>
    </w:p>
    <w:p w:rsidR="00CB07A0" w:rsidRPr="00CB07A0" w:rsidRDefault="00CB07A0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 ЮРИДИЧЕСКИЕ АДРЕСА И ПОДПИСИ СТОРОН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615" w:type="dxa"/>
        <w:tblLook w:val="01E0" w:firstRow="1" w:lastRow="1" w:firstColumn="1" w:lastColumn="1" w:noHBand="0" w:noVBand="0"/>
      </w:tblPr>
      <w:tblGrid>
        <w:gridCol w:w="5637"/>
        <w:gridCol w:w="4978"/>
      </w:tblGrid>
      <w:tr w:rsidR="00E319E9" w:rsidRPr="00CB07A0" w:rsidTr="003E22D8">
        <w:trPr>
          <w:trHeight w:val="275"/>
        </w:trPr>
        <w:tc>
          <w:tcPr>
            <w:tcW w:w="5637" w:type="dxa"/>
          </w:tcPr>
          <w:p w:rsidR="003E22D8" w:rsidRPr="00CB07A0" w:rsidRDefault="003E22D8" w:rsidP="003E22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АРЕНДОДАТЕЛЬ: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Муниципальное учреждение культуры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«Лянторский Дом культуры «Нефтяник»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Местонахождение: РФ, Тюменская область, Ханты-Мансийкий автономный округ – Югра, Сургутский район, город Лянтор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 1 микрорайон, строение 12, г. Лянтор, Сургутский район, Тюменская область,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628449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городского поселения Лянтор (МУК «ЛДК «Нефтяник», л/с 650017052)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Казначейский счет ТОФК: 03234643718261058700</w:t>
            </w:r>
          </w:p>
          <w:p w:rsid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Банк: РКЦ ХАНТЫ-МАНСИЙСК//УФК по 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ХМАО-Югре г. Ханты-Мансийск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>Единый казначейский счет ТОФК 40102810245370000007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ТОФК: 007162163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Тел: (34638) 29-957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8617017055, КПП 861701001</w:t>
            </w:r>
          </w:p>
          <w:p w:rsidR="00E76285" w:rsidRPr="00E76285" w:rsidRDefault="00E76285" w:rsidP="00E7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1028601678930, ОКТМО 71826105</w:t>
            </w:r>
          </w:p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ОКПО 31131380 </w:t>
            </w: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 xml:space="preserve">КБК </w:t>
            </w:r>
          </w:p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 w:eastAsia="ru-RU"/>
              </w:rPr>
              <w:t>65010000000000000120</w:t>
            </w:r>
          </w:p>
          <w:p w:rsidR="003E22D8" w:rsidRPr="00CB07A0" w:rsidRDefault="003E22D8" w:rsidP="003E2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E9" w:rsidRPr="00CB07A0" w:rsidRDefault="00E319E9" w:rsidP="003E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АРЕНДАТОР</w:t>
            </w: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tabs>
                <w:tab w:val="left" w:pos="1612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319E9" w:rsidRPr="00CB07A0" w:rsidRDefault="00E319E9" w:rsidP="003E22D8">
            <w:pPr>
              <w:tabs>
                <w:tab w:val="left" w:pos="1612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</w:t>
      </w:r>
      <w:r w:rsid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/____________/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__________________</w:t>
      </w:r>
      <w:r w:rsid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/________________/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</w:p>
    <w:p w:rsidR="003E22D8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Приложение № 1 к договору № ___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от «___»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202</w:t>
      </w:r>
      <w:r w:rsidR="003E22D8"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Pr="00E76285" w:rsidRDefault="00E76285" w:rsidP="00E7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</w:t>
      </w:r>
    </w:p>
    <w:p w:rsidR="00E76285" w:rsidRPr="00E76285" w:rsidRDefault="00E76285" w:rsidP="00E7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стоимости арендной платы </w:t>
      </w:r>
    </w:p>
    <w:p w:rsidR="00E76285" w:rsidRPr="00E76285" w:rsidRDefault="00E76285" w:rsidP="00E7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Объект – Попкорн-аппарат Euro Pop 2408EX,8. (инвентарный № 10104100400) </w:t>
      </w:r>
    </w:p>
    <w:p w:rsidR="00E76285" w:rsidRPr="00E76285" w:rsidRDefault="00E76285" w:rsidP="00E7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расположенного  по адресу:</w:t>
      </w:r>
    </w:p>
    <w:p w:rsidR="00E76285" w:rsidRPr="00E76285" w:rsidRDefault="00E76285" w:rsidP="00E76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Лянтор, 1 микрорайон, строение 12.</w:t>
      </w:r>
    </w:p>
    <w:p w:rsidR="00E76285" w:rsidRPr="00E76285" w:rsidRDefault="00E76285" w:rsidP="00E7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pPr w:leftFromText="180" w:rightFromText="180" w:vertAnchor="page" w:horzAnchor="margin" w:tblpY="393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992"/>
        <w:gridCol w:w="1418"/>
        <w:gridCol w:w="3827"/>
      </w:tblGrid>
      <w:tr w:rsidR="00E76285" w:rsidRPr="00C02377" w:rsidTr="005E6B5A">
        <w:trPr>
          <w:cantSplit/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Цена руб. за месяц (без НДС)</w:t>
            </w:r>
          </w:p>
        </w:tc>
      </w:tr>
      <w:tr w:rsidR="00E76285" w:rsidRPr="00E76285" w:rsidTr="005E6B5A">
        <w:trPr>
          <w:cantSplit/>
          <w:trHeight w:val="18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Аренда муниципального имущества            МУК «ЛДК «Нефтяник» </w:t>
            </w:r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(</w:t>
            </w: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Попкорн-аппарат Euro Pop 2408EX ).</w:t>
            </w:r>
          </w:p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6285" w:rsidRPr="00E76285" w:rsidTr="005E6B5A">
        <w:trPr>
          <w:cantSplit/>
          <w:trHeight w:val="512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85" w:rsidRPr="00E76285" w:rsidRDefault="00E76285" w:rsidP="00E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6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 за 5 (Пять) лет: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285" w:rsidRPr="00E76285" w:rsidRDefault="00E76285" w:rsidP="00E762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76285" w:rsidRPr="00E76285" w:rsidRDefault="00E76285" w:rsidP="00E7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76285" w:rsidRPr="00E76285" w:rsidRDefault="00E76285" w:rsidP="00E7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АРЕНДОДАТЕЛЬ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АРЕНДАТОР</w:t>
      </w:r>
    </w:p>
    <w:p w:rsidR="003E22D8" w:rsidRPr="00CB07A0" w:rsidRDefault="003E22D8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                                                       ________________ 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(подпись)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</w:t>
      </w:r>
      <w:r w:rsidR="00485F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М.П.                                                                                     М.П.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6285" w:rsidRDefault="00E76285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CB07A0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5FA7" w:rsidRDefault="00E319E9" w:rsidP="00E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B872C6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</w:t>
      </w:r>
    </w:p>
    <w:p w:rsidR="00E319E9" w:rsidRPr="00CB07A0" w:rsidRDefault="00485FA7" w:rsidP="00CB07A0">
      <w:pPr>
        <w:tabs>
          <w:tab w:val="left" w:pos="27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 w:rsidR="00E76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319E9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договору №___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</w:t>
      </w:r>
      <w:r w:rsidR="00CB07A0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от «</w:t>
      </w:r>
      <w:r w:rsidR="00987836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987836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</w:t>
      </w:r>
      <w:r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202</w:t>
      </w:r>
      <w:r w:rsidR="00987836"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года.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приема-передачи муниципального имущества в аренду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Лянтор                                                                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 »                      202</w:t>
      </w:r>
      <w:r w:rsidR="00987836"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г.</w:t>
      </w:r>
    </w:p>
    <w:p w:rsidR="00E319E9" w:rsidRPr="00CB07A0" w:rsidRDefault="00E319E9" w:rsidP="00E319E9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4E87" w:rsidRPr="00292BC8" w:rsidRDefault="000A4E87" w:rsidP="000A4E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C8">
        <w:rPr>
          <w:rFonts w:ascii="Times New Roman" w:hAnsi="Times New Roman" w:cs="Times New Roman"/>
          <w:sz w:val="24"/>
          <w:szCs w:val="24"/>
        </w:rPr>
        <w:t>Муниципальное учреждение культуры «Лянторский Дом культуры «Нефтяник»,  именуемое в дальнейшем Арендодатель,  в лице __________________________________, действующего на основании __________________</w:t>
      </w:r>
      <w:r w:rsidRPr="00292BC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292BC8">
        <w:rPr>
          <w:rFonts w:ascii="Times New Roman" w:hAnsi="Times New Roman" w:cs="Times New Roman"/>
          <w:sz w:val="24"/>
          <w:szCs w:val="24"/>
        </w:rPr>
        <w:t xml:space="preserve">передаёт, на основании </w:t>
      </w:r>
      <w:r>
        <w:rPr>
          <w:rFonts w:ascii="Times New Roman" w:hAnsi="Times New Roman" w:cs="Times New Roman"/>
          <w:sz w:val="24"/>
          <w:szCs w:val="24"/>
        </w:rPr>
        <w:t>договора №____ от «___»________</w:t>
      </w:r>
      <w:r w:rsidRPr="00292B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64E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292BC8">
        <w:rPr>
          <w:rFonts w:ascii="Times New Roman" w:hAnsi="Times New Roman" w:cs="Times New Roman"/>
          <w:spacing w:val="-8"/>
          <w:sz w:val="24"/>
          <w:szCs w:val="24"/>
        </w:rPr>
        <w:t xml:space="preserve"> _____________________________________________</w:t>
      </w:r>
      <w:r w:rsidRPr="00292BC8">
        <w:rPr>
          <w:rFonts w:ascii="Times New Roman" w:hAnsi="Times New Roman" w:cs="Times New Roman"/>
          <w:sz w:val="24"/>
          <w:szCs w:val="24"/>
        </w:rPr>
        <w:t>принимает во временное владение и пользование в период с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4E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 по «______» _________ 20</w:t>
      </w:r>
      <w:r w:rsidRPr="00C64E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 xml:space="preserve"> года  в соответствии с  договором  аренды  муниципального  имущества от «____» 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2BC8">
        <w:rPr>
          <w:rFonts w:ascii="Times New Roman" w:hAnsi="Times New Roman" w:cs="Times New Roman"/>
          <w:color w:val="000000"/>
          <w:sz w:val="24"/>
          <w:szCs w:val="24"/>
        </w:rPr>
        <w:t xml:space="preserve"> №_____ </w:t>
      </w:r>
      <w:r w:rsidRPr="00292BC8">
        <w:rPr>
          <w:rFonts w:ascii="Times New Roman" w:hAnsi="Times New Roman" w:cs="Times New Roman"/>
          <w:sz w:val="24"/>
          <w:szCs w:val="24"/>
        </w:rPr>
        <w:t>следующее муниципальное имущество:</w:t>
      </w:r>
    </w:p>
    <w:p w:rsidR="000A4E87" w:rsidRPr="00292BC8" w:rsidRDefault="000A4E87" w:rsidP="000A4E8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C8">
        <w:rPr>
          <w:rFonts w:ascii="Times New Roman" w:hAnsi="Times New Roman" w:cs="Times New Roman"/>
          <w:sz w:val="24"/>
          <w:szCs w:val="24"/>
        </w:rPr>
        <w:t xml:space="preserve">-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Попкорн-аппарат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Euro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Pop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2408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EX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>,8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64E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(инвентарный № 10104100400) </w:t>
      </w:r>
      <w:r w:rsidRPr="00292B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2BC8">
        <w:rPr>
          <w:rFonts w:ascii="Times New Roman" w:hAnsi="Times New Roman" w:cs="Times New Roman"/>
          <w:sz w:val="24"/>
          <w:szCs w:val="24"/>
        </w:rPr>
        <w:t>для торговли.</w:t>
      </w:r>
    </w:p>
    <w:p w:rsidR="00E319E9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4E87" w:rsidRDefault="000A4E8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4E87" w:rsidRPr="00CB07A0" w:rsidRDefault="000A4E87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4E87" w:rsidRDefault="000A4E87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ПОДПИСИ СТОРОН</w:t>
      </w:r>
    </w:p>
    <w:p w:rsidR="000A4E87" w:rsidRPr="00CB07A0" w:rsidRDefault="000A4E87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E319E9" w:rsidRPr="00E76285" w:rsidTr="00393E52">
        <w:trPr>
          <w:trHeight w:val="1276"/>
        </w:trPr>
        <w:tc>
          <w:tcPr>
            <w:tcW w:w="10199" w:type="dxa"/>
          </w:tcPr>
          <w:tbl>
            <w:tblPr>
              <w:tblW w:w="10363" w:type="dxa"/>
              <w:tblLook w:val="01E0" w:firstRow="1" w:lastRow="1" w:firstColumn="1" w:lastColumn="1" w:noHBand="0" w:noVBand="0"/>
            </w:tblPr>
            <w:tblGrid>
              <w:gridCol w:w="5378"/>
              <w:gridCol w:w="4985"/>
            </w:tblGrid>
            <w:tr w:rsidR="00E319E9" w:rsidRPr="00C02377" w:rsidTr="002E6F0D">
              <w:trPr>
                <w:trHeight w:val="291"/>
              </w:trPr>
              <w:tc>
                <w:tcPr>
                  <w:tcW w:w="5378" w:type="dxa"/>
                </w:tcPr>
                <w:p w:rsidR="00E319E9" w:rsidRPr="00CB07A0" w:rsidRDefault="00E319E9" w:rsidP="00E31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АРЕНДОДАТЕЛЬ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Муниципальное учреждение культуры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«Лянторский Дом культуры «Нефтяник»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Местонахождение: РФ, Тюменская область, Ханты-Мансийкий автономный округ – Югра, Сургутский район, город Лянтор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Почтовый адрес: 1 микрорайон, строение 12, г. Лянтор, Сургутский район, Тюменская область,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628449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Администрация городского поселения Лянтор (МУК «ЛДК «Нефтяник», л/с 650017052)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Казначейский счет ТОФК: 03234643718261058700</w:t>
                  </w:r>
                </w:p>
                <w:p w:rsidR="000A4E87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Банк: РКЦ ХАНТЫ-МАНСИЙСК//УФК по 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ХМАО-Югре г. Ханты-Мансийск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Единый казначейский счет ТОФК 40102810245370000007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БИК ТОФК: 007162163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Тел: (34638) 29-957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ИНН 8617017055, КПП 861701001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ОГРН 1028601678930, ОКТМО 71826105</w:t>
                  </w:r>
                </w:p>
                <w:p w:rsidR="000A4E87" w:rsidRPr="00E76285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ОКПО 31131380 </w:t>
                  </w: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 xml:space="preserve">КБК </w:t>
                  </w:r>
                </w:p>
                <w:p w:rsidR="000A4E87" w:rsidRPr="00E76285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65010000000000000120</w:t>
                  </w:r>
                </w:p>
                <w:p w:rsidR="000A4E87" w:rsidRPr="00742AE5" w:rsidRDefault="000A4E87" w:rsidP="000A4E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2E6F0D" w:rsidRDefault="002E6F0D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A4E87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A4E87" w:rsidRPr="000A4E87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  <w:tc>
                <w:tcPr>
                  <w:tcW w:w="4985" w:type="dxa"/>
                </w:tcPr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АРЕНДАТОР</w:t>
                  </w: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_________________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</w:tbl>
          <w:p w:rsidR="00E319E9" w:rsidRPr="00CB07A0" w:rsidRDefault="00E319E9" w:rsidP="00E319E9">
            <w:pPr>
              <w:tabs>
                <w:tab w:val="left" w:pos="6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(подпись)  М.П.</w:t>
            </w: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     (подпись)  М.П.</w:t>
            </w:r>
          </w:p>
        </w:tc>
        <w:tc>
          <w:tcPr>
            <w:tcW w:w="222" w:type="dxa"/>
          </w:tcPr>
          <w:p w:rsidR="00E319E9" w:rsidRPr="00CB07A0" w:rsidRDefault="00E319E9" w:rsidP="00E3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319E9" w:rsidRPr="00CB07A0" w:rsidRDefault="00E319E9" w:rsidP="00E319E9">
      <w:pPr>
        <w:tabs>
          <w:tab w:val="left" w:pos="270"/>
          <w:tab w:val="right" w:pos="992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tabs>
          <w:tab w:val="left" w:pos="270"/>
          <w:tab w:val="right" w:pos="992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Pr="00CB07A0" w:rsidRDefault="00E319E9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 w:rsid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договору №___</w:t>
      </w:r>
    </w:p>
    <w:p w:rsidR="00E319E9" w:rsidRPr="00CB07A0" w:rsidRDefault="00E319E9" w:rsidP="00CB07A0">
      <w:pPr>
        <w:tabs>
          <w:tab w:val="left" w:pos="270"/>
          <w:tab w:val="right" w:pos="992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317CA0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317CA0"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Pr="00CB07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202</w:t>
      </w:r>
      <w:r w:rsidR="000A4E8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 w:eastAsia="ru-RU"/>
        </w:rPr>
        <w:t>4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года.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7A0" w:rsidRDefault="00CB07A0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</w:t>
      </w:r>
    </w:p>
    <w:p w:rsidR="00E319E9" w:rsidRPr="00CB07A0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возврата муниципального имущества</w:t>
      </w: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Лянтор</w:t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B02D8" w:rsidRPr="00CB07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</w:t>
      </w:r>
      <w:r w:rsidRPr="00CB07A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 »                      202_г.</w:t>
      </w:r>
    </w:p>
    <w:p w:rsidR="000A4E87" w:rsidRPr="000A4E87" w:rsidRDefault="000A4E87" w:rsidP="000A4E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4E87" w:rsidRPr="000A4E87" w:rsidRDefault="000A4E87" w:rsidP="000A4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__________________________________________________, именуемый в дальнейшем Арендатор, в лице ____________________________________, действующего на основании________________, передает, а Муниципальное учреждение культуры «Лянторский Дом культуры «Нефтяник»,  именуемое в дальнейшем Арендодатель, в лице ____________________________________, действующего на основании ________________ принимает следующее муниципальное имущество:</w:t>
      </w:r>
    </w:p>
    <w:p w:rsidR="000A4E87" w:rsidRPr="000A4E87" w:rsidRDefault="000A4E87" w:rsidP="000A4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Попкорн-аппарат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Euro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Pop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2408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EX</w:t>
      </w:r>
      <w:r w:rsidRPr="000A4E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>,8 (инвентарный № 10104100400)</w:t>
      </w:r>
      <w:r w:rsidRPr="000A4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4E87" w:rsidRDefault="000A4E87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A4E87" w:rsidRDefault="000A4E87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19E9" w:rsidRDefault="00E319E9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07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ПОДПИСИ СТОРОН</w:t>
      </w:r>
    </w:p>
    <w:p w:rsidR="000A4E87" w:rsidRPr="00CB07A0" w:rsidRDefault="000A4E87" w:rsidP="00E3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9E9" w:rsidRPr="00CB07A0" w:rsidRDefault="00E319E9" w:rsidP="00E3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E319E9" w:rsidRPr="00E76285" w:rsidTr="00393E52">
        <w:trPr>
          <w:trHeight w:val="1276"/>
        </w:trPr>
        <w:tc>
          <w:tcPr>
            <w:tcW w:w="10199" w:type="dxa"/>
          </w:tcPr>
          <w:tbl>
            <w:tblPr>
              <w:tblW w:w="10363" w:type="dxa"/>
              <w:tblLook w:val="01E0" w:firstRow="1" w:lastRow="1" w:firstColumn="1" w:lastColumn="1" w:noHBand="0" w:noVBand="0"/>
            </w:tblPr>
            <w:tblGrid>
              <w:gridCol w:w="5378"/>
              <w:gridCol w:w="4985"/>
            </w:tblGrid>
            <w:tr w:rsidR="00E319E9" w:rsidRPr="00C02377" w:rsidTr="00393E52">
              <w:trPr>
                <w:trHeight w:val="291"/>
              </w:trPr>
              <w:tc>
                <w:tcPr>
                  <w:tcW w:w="5378" w:type="dxa"/>
                </w:tcPr>
                <w:p w:rsidR="00317CA0" w:rsidRPr="00CB07A0" w:rsidRDefault="00317CA0" w:rsidP="00317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АРЕНДОДАТЕЛЬ: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Муниципальное учреждение культуры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«Лянторский Дом культуры «Нефтяник»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Местонахождение: РФ, Тюменская область, Ханты-Мансийкий автономный округ – Югра, Сургутский район, город Лянтор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Почтовый адрес: 1 микрорайон, строение 12, г. Лянтор, Сургутский район, Тюменская область,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628449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Администрация городского поселения Лянтор (МУК «ЛДК «Нефтяник», л/с 650017052)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Казначейский счет ТОФК: 03234643718261058700</w:t>
                  </w:r>
                </w:p>
                <w:p w:rsidR="000A4E87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Банк: РКЦ ХАНТЫ-МАНСИЙСК//УФК по 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ХМАО-Югре г. Ханты-Мансийск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Единый казначейский счет ТОФК 40102810245370000007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БИК ТОФК: 007162163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Тел: (34638) 29-957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ИНН 8617017055, КПП 861701001</w:t>
                  </w:r>
                </w:p>
                <w:p w:rsidR="000A4E87" w:rsidRPr="00E76285" w:rsidRDefault="000A4E87" w:rsidP="000A4E8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ОГРН 1028601678930, ОКТМО 71826105</w:t>
                  </w:r>
                </w:p>
                <w:p w:rsidR="000A4E87" w:rsidRPr="00E76285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ОКПО 31131380 </w:t>
                  </w: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 xml:space="preserve">КБК </w:t>
                  </w:r>
                </w:p>
                <w:p w:rsidR="000A4E87" w:rsidRPr="00E76285" w:rsidRDefault="000A4E87" w:rsidP="000A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6285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 w:eastAsia="ru-RU"/>
                    </w:rPr>
                    <w:t>65010000000000000120</w:t>
                  </w:r>
                </w:p>
                <w:p w:rsidR="00CB07A0" w:rsidRDefault="00CB07A0" w:rsidP="00317CA0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A4E87" w:rsidRDefault="000A4E87" w:rsidP="00317CA0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0A4E87" w:rsidRPr="000A4E87" w:rsidRDefault="000A4E87" w:rsidP="00317CA0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CB07A0" w:rsidRPr="00742AE5" w:rsidRDefault="00CB07A0" w:rsidP="00317CA0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  <w:r w:rsidR="00CB07A0"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/_________________/</w:t>
                  </w:r>
                </w:p>
              </w:tc>
              <w:tc>
                <w:tcPr>
                  <w:tcW w:w="4985" w:type="dxa"/>
                </w:tcPr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АРЕНДАТОР</w:t>
                  </w: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E31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Pr="00CB07A0" w:rsidRDefault="00317C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317CA0" w:rsidRDefault="00317C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CB07A0" w:rsidRDefault="00CB07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CB07A0" w:rsidRPr="00CB07A0" w:rsidRDefault="00CB07A0" w:rsidP="00E319E9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E319E9" w:rsidRPr="00CB07A0" w:rsidRDefault="00E319E9" w:rsidP="00CB07A0">
                  <w:pPr>
                    <w:tabs>
                      <w:tab w:val="left" w:pos="1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________________</w:t>
                  </w:r>
                  <w:r w:rsidR="00CB07A0"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/________________/</w:t>
                  </w:r>
                  <w:r w:rsidRPr="00CB0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</w:tbl>
          <w:p w:rsidR="00E319E9" w:rsidRPr="00CB07A0" w:rsidRDefault="00E319E9" w:rsidP="00CB07A0">
            <w:pPr>
              <w:tabs>
                <w:tab w:val="left" w:pos="6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(подпись)  М.П. </w:t>
            </w:r>
            <w:r w:rsidR="00CB07A0"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</w:t>
            </w:r>
            <w:r w:rsidRPr="00CB07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(подпись)  М.П.</w:t>
            </w:r>
          </w:p>
        </w:tc>
        <w:tc>
          <w:tcPr>
            <w:tcW w:w="222" w:type="dxa"/>
          </w:tcPr>
          <w:p w:rsidR="00E319E9" w:rsidRPr="00CB07A0" w:rsidRDefault="00E319E9" w:rsidP="00E3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20456" w:rsidRPr="00317CA0" w:rsidRDefault="00A20456" w:rsidP="00CF638E">
      <w:pPr>
        <w:rPr>
          <w:lang w:val="ru-RU"/>
        </w:rPr>
      </w:pPr>
    </w:p>
    <w:sectPr w:rsidR="00A20456" w:rsidRPr="00317CA0" w:rsidSect="00CB07A0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C34"/>
    <w:multiLevelType w:val="hybridMultilevel"/>
    <w:tmpl w:val="3A8ECE32"/>
    <w:lvl w:ilvl="0" w:tplc="B8648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62C04"/>
    <w:rsid w:val="00013DAA"/>
    <w:rsid w:val="000A4E87"/>
    <w:rsid w:val="000D1C5F"/>
    <w:rsid w:val="001262CF"/>
    <w:rsid w:val="0015485D"/>
    <w:rsid w:val="001B6B62"/>
    <w:rsid w:val="001E3EEB"/>
    <w:rsid w:val="00237A29"/>
    <w:rsid w:val="00273F76"/>
    <w:rsid w:val="002A6162"/>
    <w:rsid w:val="002B02D8"/>
    <w:rsid w:val="002C6B84"/>
    <w:rsid w:val="002E6F0D"/>
    <w:rsid w:val="002E7CC4"/>
    <w:rsid w:val="002F5650"/>
    <w:rsid w:val="00317CA0"/>
    <w:rsid w:val="0037427C"/>
    <w:rsid w:val="003975E6"/>
    <w:rsid w:val="003B2887"/>
    <w:rsid w:val="003E22D8"/>
    <w:rsid w:val="004451DE"/>
    <w:rsid w:val="00485FA7"/>
    <w:rsid w:val="004A2DA0"/>
    <w:rsid w:val="00590CEC"/>
    <w:rsid w:val="005D5DCA"/>
    <w:rsid w:val="006532BD"/>
    <w:rsid w:val="00663AB2"/>
    <w:rsid w:val="0069045E"/>
    <w:rsid w:val="00742AE5"/>
    <w:rsid w:val="008166F6"/>
    <w:rsid w:val="008F7BCC"/>
    <w:rsid w:val="00962C04"/>
    <w:rsid w:val="00987836"/>
    <w:rsid w:val="009C5580"/>
    <w:rsid w:val="00A20456"/>
    <w:rsid w:val="00A3699D"/>
    <w:rsid w:val="00B3286A"/>
    <w:rsid w:val="00B872C6"/>
    <w:rsid w:val="00C02377"/>
    <w:rsid w:val="00C45D18"/>
    <w:rsid w:val="00CA19AE"/>
    <w:rsid w:val="00CB07A0"/>
    <w:rsid w:val="00CE75CF"/>
    <w:rsid w:val="00CF638E"/>
    <w:rsid w:val="00DC1370"/>
    <w:rsid w:val="00E27B27"/>
    <w:rsid w:val="00E319E9"/>
    <w:rsid w:val="00E76285"/>
    <w:rsid w:val="00E829F7"/>
    <w:rsid w:val="00F03D9B"/>
    <w:rsid w:val="00F903EE"/>
    <w:rsid w:val="00FB5080"/>
    <w:rsid w:val="00FC6156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2D8"/>
    <w:rPr>
      <w:color w:val="0000FF"/>
      <w:u w:val="single"/>
    </w:rPr>
  </w:style>
  <w:style w:type="paragraph" w:customStyle="1" w:styleId="ConsPlusNonformat">
    <w:name w:val="ConsPlusNonformat"/>
    <w:rsid w:val="000A4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69A6-EF4F-4A9D-AAD8-446B5EE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Юбилейный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dcterms:created xsi:type="dcterms:W3CDTF">2023-10-30T06:39:00Z</dcterms:created>
  <dcterms:modified xsi:type="dcterms:W3CDTF">2024-04-01T04:49:00Z</dcterms:modified>
</cp:coreProperties>
</file>